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FE" w:rsidRDefault="00CD0E6F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核桃编程</w:t>
      </w:r>
      <w:r>
        <w:rPr>
          <w:rFonts w:ascii="微软雅黑" w:eastAsia="微软雅黑" w:hAnsi="微软雅黑" w:hint="eastAsia"/>
          <w:sz w:val="32"/>
          <w:szCs w:val="32"/>
        </w:rPr>
        <w:t>2</w:t>
      </w:r>
      <w:r>
        <w:rPr>
          <w:rFonts w:ascii="微软雅黑" w:eastAsia="微软雅黑" w:hAnsi="微软雅黑"/>
          <w:sz w:val="32"/>
          <w:szCs w:val="32"/>
        </w:rPr>
        <w:t>021</w:t>
      </w:r>
      <w:r>
        <w:rPr>
          <w:rFonts w:ascii="微软雅黑" w:eastAsia="微软雅黑" w:hAnsi="微软雅黑" w:hint="eastAsia"/>
          <w:sz w:val="32"/>
          <w:szCs w:val="32"/>
        </w:rPr>
        <w:t>校园</w:t>
      </w:r>
      <w:r>
        <w:rPr>
          <w:rFonts w:ascii="微软雅黑" w:eastAsia="微软雅黑" w:hAnsi="微软雅黑"/>
          <w:sz w:val="32"/>
          <w:szCs w:val="32"/>
        </w:rPr>
        <w:t>招聘正式启动</w:t>
      </w:r>
    </w:p>
    <w:p w:rsidR="006D65FE" w:rsidRDefault="00CD0E6F">
      <w:pPr>
        <w:ind w:firstLineChars="1800" w:firstLine="576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“核我一起，桃你所A</w:t>
      </w:r>
      <w:r>
        <w:rPr>
          <w:rFonts w:ascii="微软雅黑" w:eastAsia="微软雅黑" w:hAnsi="微软雅黑"/>
          <w:sz w:val="32"/>
          <w:szCs w:val="32"/>
        </w:rPr>
        <w:t>I</w:t>
      </w:r>
      <w:r>
        <w:rPr>
          <w:rFonts w:ascii="微软雅黑" w:eastAsia="微软雅黑" w:hAnsi="微软雅黑" w:hint="eastAsia"/>
          <w:sz w:val="32"/>
          <w:szCs w:val="32"/>
        </w:rPr>
        <w:t>”</w:t>
      </w:r>
    </w:p>
    <w:p w:rsidR="006D65FE" w:rsidRDefault="00CD0E6F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你对教育行业有偏爱吗</w:t>
      </w:r>
    </w:p>
    <w:p w:rsidR="006D65FE" w:rsidRDefault="00CD0E6F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你想成为孩子学习成长中的引路人吗</w:t>
      </w:r>
    </w:p>
    <w:p w:rsidR="006D65FE" w:rsidRDefault="00CD0E6F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你想加入互联网科技公司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成就自我实现梦想吗</w:t>
      </w:r>
    </w:p>
    <w:p w:rsidR="006D65FE" w:rsidRDefault="00CD0E6F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这些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/>
          <w:sz w:val="24"/>
          <w:szCs w:val="24"/>
        </w:rPr>
        <w:t>尽在核桃编程</w:t>
      </w:r>
      <w:r>
        <w:rPr>
          <w:rFonts w:ascii="微软雅黑" w:eastAsia="微软雅黑" w:hAnsi="微软雅黑" w:hint="eastAsia"/>
          <w:sz w:val="24"/>
          <w:szCs w:val="24"/>
        </w:rPr>
        <w:t>，互联网在线教育公司</w:t>
      </w:r>
    </w:p>
    <w:p w:rsidR="006D65FE" w:rsidRDefault="00CD0E6F">
      <w:pPr>
        <w:rPr>
          <w:rFonts w:ascii="微软雅黑" w:eastAsia="微软雅黑" w:hAnsi="微软雅黑" w:cs="Arial"/>
          <w:color w:val="333333"/>
          <w:sz w:val="24"/>
          <w:szCs w:val="24"/>
        </w:rPr>
      </w:pPr>
      <w:r>
        <w:rPr>
          <w:rFonts w:ascii="微软雅黑" w:eastAsia="微软雅黑" w:hAnsi="微软雅黑" w:cs="Arial" w:hint="eastAsia"/>
          <w:color w:val="333333"/>
          <w:sz w:val="24"/>
          <w:szCs w:val="24"/>
        </w:rPr>
        <w:t>AI</w:t>
      </w:r>
      <w:r>
        <w:rPr>
          <w:rFonts w:ascii="微软雅黑" w:eastAsia="微软雅黑" w:hAnsi="微软雅黑" w:cs="Arial"/>
          <w:color w:val="333333"/>
          <w:sz w:val="24"/>
          <w:szCs w:val="24"/>
        </w:rPr>
        <w:t>/</w:t>
      </w:r>
      <w:r>
        <w:rPr>
          <w:rFonts w:ascii="微软雅黑" w:eastAsia="微软雅黑" w:hAnsi="微软雅黑" w:cs="Arial" w:hint="eastAsia"/>
          <w:color w:val="333333"/>
          <w:sz w:val="24"/>
          <w:szCs w:val="24"/>
        </w:rPr>
        <w:t>编程＋素质教育＋在线教育领域飞速领跑</w:t>
      </w:r>
    </w:p>
    <w:p w:rsidR="006D65FE" w:rsidRDefault="00CD0E6F">
      <w:pPr>
        <w:rPr>
          <w:rFonts w:ascii="微软雅黑" w:eastAsia="微软雅黑" w:hAnsi="微软雅黑" w:cs="Arial"/>
          <w:color w:val="333333"/>
          <w:sz w:val="24"/>
          <w:szCs w:val="24"/>
        </w:rPr>
      </w:pPr>
      <w:r>
        <w:rPr>
          <w:rFonts w:ascii="微软雅黑" w:eastAsia="微软雅黑" w:hAnsi="微软雅黑" w:cs="Arial" w:hint="eastAsia"/>
          <w:color w:val="333333"/>
          <w:sz w:val="24"/>
          <w:szCs w:val="24"/>
        </w:rPr>
        <w:t>希望同有热情、有理想、有情怀的你一起</w:t>
      </w:r>
    </w:p>
    <w:p w:rsidR="006D65FE" w:rsidRDefault="00CD0E6F">
      <w:pPr>
        <w:tabs>
          <w:tab w:val="left" w:pos="540"/>
        </w:tabs>
        <w:spacing w:line="360" w:lineRule="auto"/>
        <w:rPr>
          <w:rFonts w:ascii="微软雅黑" w:eastAsia="微软雅黑" w:hAnsi="微软雅黑" w:cs="Arial"/>
          <w:color w:val="333333"/>
          <w:sz w:val="24"/>
          <w:szCs w:val="24"/>
        </w:rPr>
      </w:pPr>
      <w:proofErr w:type="gramStart"/>
      <w:r>
        <w:rPr>
          <w:rFonts w:ascii="微软雅黑" w:eastAsia="微软雅黑" w:hAnsi="微软雅黑" w:cs="Arial" w:hint="eastAsia"/>
          <w:color w:val="333333"/>
          <w:sz w:val="24"/>
          <w:szCs w:val="24"/>
        </w:rPr>
        <w:t>核我一起</w:t>
      </w:r>
      <w:proofErr w:type="gramEnd"/>
      <w:r>
        <w:rPr>
          <w:rFonts w:ascii="微软雅黑" w:eastAsia="微软雅黑" w:hAnsi="微软雅黑" w:cs="Arial" w:hint="eastAsia"/>
          <w:color w:val="333333"/>
          <w:sz w:val="24"/>
          <w:szCs w:val="24"/>
        </w:rPr>
        <w:t>，</w:t>
      </w:r>
      <w:proofErr w:type="gramStart"/>
      <w:r>
        <w:rPr>
          <w:rFonts w:ascii="微软雅黑" w:eastAsia="微软雅黑" w:hAnsi="微软雅黑" w:cs="Arial" w:hint="eastAsia"/>
          <w:color w:val="333333"/>
          <w:sz w:val="24"/>
          <w:szCs w:val="24"/>
        </w:rPr>
        <w:t>桃你所</w:t>
      </w:r>
      <w:proofErr w:type="gramEnd"/>
      <w:r>
        <w:rPr>
          <w:rFonts w:ascii="微软雅黑" w:eastAsia="微软雅黑" w:hAnsi="微软雅黑" w:cs="Arial" w:hint="eastAsia"/>
          <w:color w:val="333333"/>
          <w:sz w:val="24"/>
          <w:szCs w:val="24"/>
        </w:rPr>
        <w:t>A</w:t>
      </w:r>
      <w:r>
        <w:rPr>
          <w:rFonts w:ascii="微软雅黑" w:eastAsia="微软雅黑" w:hAnsi="微软雅黑" w:cs="Arial"/>
          <w:color w:val="333333"/>
          <w:sz w:val="24"/>
          <w:szCs w:val="24"/>
        </w:rPr>
        <w:t>I</w:t>
      </w:r>
    </w:p>
    <w:p w:rsidR="006D65FE" w:rsidRDefault="006D65FE">
      <w:pPr>
        <w:tabs>
          <w:tab w:val="left" w:pos="540"/>
        </w:tabs>
        <w:spacing w:line="360" w:lineRule="auto"/>
        <w:rPr>
          <w:rFonts w:ascii="微软雅黑" w:eastAsia="微软雅黑" w:hAnsi="微软雅黑" w:cs="Arial"/>
          <w:color w:val="333333"/>
          <w:sz w:val="24"/>
          <w:szCs w:val="24"/>
        </w:rPr>
      </w:pPr>
    </w:p>
    <w:p w:rsidR="006D65FE" w:rsidRDefault="00CD0E6F">
      <w:pPr>
        <w:tabs>
          <w:tab w:val="left" w:pos="540"/>
        </w:tabs>
        <w:spacing w:line="360" w:lineRule="auto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【</w:t>
      </w:r>
      <w:r>
        <w:rPr>
          <w:rFonts w:ascii="微软雅黑" w:eastAsia="微软雅黑" w:hAnsi="微软雅黑"/>
          <w:b/>
          <w:sz w:val="28"/>
          <w:szCs w:val="28"/>
        </w:rPr>
        <w:t>员工福利</w:t>
      </w:r>
      <w:r>
        <w:rPr>
          <w:rFonts w:ascii="微软雅黑" w:eastAsia="微软雅黑" w:hAnsi="微软雅黑" w:hint="eastAsia"/>
          <w:b/>
          <w:sz w:val="28"/>
          <w:szCs w:val="28"/>
        </w:rPr>
        <w:t>】</w:t>
      </w:r>
    </w:p>
    <w:p w:rsidR="006D65FE" w:rsidRDefault="00CD0E6F">
      <w:pPr>
        <w:pStyle w:val="a9"/>
        <w:numPr>
          <w:ilvl w:val="0"/>
          <w:numId w:val="1"/>
        </w:numPr>
        <w:spacing w:line="240" w:lineRule="atLeas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工作时间：</w:t>
      </w:r>
      <w:r>
        <w:rPr>
          <w:rFonts w:ascii="微软雅黑" w:eastAsia="微软雅黑" w:hAnsi="微软雅黑"/>
          <w:sz w:val="24"/>
          <w:szCs w:val="24"/>
        </w:rPr>
        <w:t>每周双休、错峰上班时间</w:t>
      </w:r>
      <w:r>
        <w:rPr>
          <w:rFonts w:ascii="微软雅黑" w:eastAsia="微软雅黑" w:hAnsi="微软雅黑" w:hint="eastAsia"/>
          <w:sz w:val="24"/>
          <w:szCs w:val="24"/>
        </w:rPr>
        <w:t>；</w:t>
      </w:r>
    </w:p>
    <w:p w:rsidR="006D65FE" w:rsidRDefault="00CD0E6F">
      <w:pPr>
        <w:pStyle w:val="a9"/>
        <w:numPr>
          <w:ilvl w:val="0"/>
          <w:numId w:val="1"/>
        </w:numPr>
        <w:spacing w:line="240" w:lineRule="atLeas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办公配置：每人手机一部，高</w:t>
      </w:r>
      <w:r>
        <w:rPr>
          <w:rFonts w:ascii="微软雅黑" w:eastAsia="微软雅黑" w:hAnsi="微软雅黑"/>
          <w:sz w:val="24"/>
          <w:szCs w:val="24"/>
        </w:rPr>
        <w:t>配置笔记本电脑</w:t>
      </w:r>
      <w:r>
        <w:rPr>
          <w:rFonts w:ascii="微软雅黑" w:eastAsia="微软雅黑" w:hAnsi="微软雅黑" w:hint="eastAsia"/>
          <w:sz w:val="24"/>
          <w:szCs w:val="24"/>
        </w:rPr>
        <w:t>一台</w:t>
      </w:r>
      <w:r>
        <w:rPr>
          <w:rFonts w:ascii="微软雅黑" w:eastAsia="微软雅黑" w:hAnsi="微软雅黑"/>
          <w:sz w:val="24"/>
          <w:szCs w:val="24"/>
        </w:rPr>
        <w:t>；</w:t>
      </w:r>
    </w:p>
    <w:p w:rsidR="006D65FE" w:rsidRDefault="00CD0E6F">
      <w:pPr>
        <w:pStyle w:val="a9"/>
        <w:numPr>
          <w:ilvl w:val="0"/>
          <w:numId w:val="1"/>
        </w:numPr>
        <w:spacing w:line="240" w:lineRule="atLeas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社保政策：六险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一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金（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五险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+住房公积金+补充医疗）；</w:t>
      </w:r>
    </w:p>
    <w:p w:rsidR="006D65FE" w:rsidRDefault="00CD0E6F">
      <w:pPr>
        <w:pStyle w:val="a9"/>
        <w:numPr>
          <w:ilvl w:val="0"/>
          <w:numId w:val="1"/>
        </w:numPr>
        <w:spacing w:line="240" w:lineRule="atLeast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其他福利：免费工作餐</w:t>
      </w:r>
      <w:r>
        <w:rPr>
          <w:rFonts w:ascii="微软雅黑" w:eastAsia="微软雅黑" w:hAnsi="微软雅黑"/>
          <w:sz w:val="24"/>
          <w:szCs w:val="24"/>
        </w:rPr>
        <w:t>、每月生日会、定期团建、公司定制周边礼物发放、</w:t>
      </w:r>
      <w:proofErr w:type="gramStart"/>
      <w:r>
        <w:rPr>
          <w:rFonts w:ascii="微软雅黑" w:eastAsia="微软雅黑" w:hAnsi="微软雅黑"/>
          <w:sz w:val="24"/>
          <w:szCs w:val="24"/>
        </w:rPr>
        <w:t>滴滴企业</w:t>
      </w:r>
      <w:proofErr w:type="gramEnd"/>
      <w:r>
        <w:rPr>
          <w:rFonts w:ascii="微软雅黑" w:eastAsia="微软雅黑" w:hAnsi="微软雅黑"/>
          <w:sz w:val="24"/>
          <w:szCs w:val="24"/>
        </w:rPr>
        <w:t>版打车、零食下午茶、带薪年假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/>
          <w:sz w:val="24"/>
          <w:szCs w:val="24"/>
        </w:rPr>
        <w:t>亲友报班优惠、企业职业培训、5A级办公环境、打造员工垂直成长生产线等；</w:t>
      </w:r>
    </w:p>
    <w:p w:rsidR="006D65FE" w:rsidRDefault="00CD0E6F">
      <w:pPr>
        <w:spacing w:line="240" w:lineRule="atLeas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更多</w:t>
      </w:r>
      <w:r>
        <w:rPr>
          <w:rFonts w:ascii="微软雅黑" w:eastAsia="微软雅黑" w:hAnsi="微软雅黑" w:hint="eastAsia"/>
          <w:sz w:val="24"/>
          <w:szCs w:val="24"/>
        </w:rPr>
        <w:t>“别人家”的福利政策、培养发展规划，尽在校园招聘官方网站，快快投递简历加入我们吧！</w:t>
      </w:r>
    </w:p>
    <w:p w:rsidR="006D65FE" w:rsidRDefault="00F01E37">
      <w:pPr>
        <w:spacing w:line="240" w:lineRule="atLeast"/>
        <w:rPr>
          <w:rStyle w:val="a8"/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p w:rsidR="006D65FE" w:rsidRDefault="00CD0E6F">
      <w:pPr>
        <w:tabs>
          <w:tab w:val="left" w:pos="540"/>
        </w:tabs>
        <w:spacing w:line="36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【</w:t>
      </w:r>
      <w:r>
        <w:rPr>
          <w:rFonts w:ascii="微软雅黑" w:eastAsia="微软雅黑" w:hAnsi="微软雅黑"/>
          <w:b/>
          <w:sz w:val="28"/>
          <w:szCs w:val="28"/>
        </w:rPr>
        <w:t>晋升路线</w:t>
      </w:r>
      <w:r>
        <w:rPr>
          <w:rFonts w:ascii="微软雅黑" w:eastAsia="微软雅黑" w:hAnsi="微软雅黑" w:hint="eastAsia"/>
          <w:b/>
          <w:sz w:val="28"/>
          <w:szCs w:val="28"/>
        </w:rPr>
        <w:t>】</w:t>
      </w:r>
    </w:p>
    <w:p w:rsidR="006D65FE" w:rsidRDefault="00CD0E6F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1、专业路径：参与公司内部职级评定-成为核桃高级别教师-少儿编程领域的教育专家</w:t>
      </w:r>
    </w:p>
    <w:p w:rsidR="006D65FE" w:rsidRDefault="00CD0E6F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2、管理路径：储备组长-小组长-学科负责人-储备/ 城市负责人（专员、主管、经理、总监）</w:t>
      </w:r>
    </w:p>
    <w:p w:rsidR="006D65FE" w:rsidRPr="00CD0E6F" w:rsidRDefault="00CD0E6F" w:rsidP="00CD0E6F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3、职业路径：横向发展，培训、运营、学科、教研等多通道，尝试更多新的可能</w:t>
      </w:r>
    </w:p>
    <w:p w:rsidR="006D65FE" w:rsidRDefault="00CD0E6F">
      <w:pPr>
        <w:tabs>
          <w:tab w:val="left" w:pos="540"/>
        </w:tabs>
        <w:spacing w:line="360" w:lineRule="auto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【</w:t>
      </w:r>
      <w:r>
        <w:rPr>
          <w:rFonts w:ascii="微软雅黑" w:eastAsia="微软雅黑" w:hAnsi="微软雅黑"/>
          <w:b/>
          <w:sz w:val="28"/>
          <w:szCs w:val="28"/>
        </w:rPr>
        <w:t>工作地点</w:t>
      </w:r>
      <w:r>
        <w:rPr>
          <w:rFonts w:ascii="微软雅黑" w:eastAsia="微软雅黑" w:hAnsi="微软雅黑" w:hint="eastAsia"/>
          <w:b/>
          <w:sz w:val="28"/>
          <w:szCs w:val="28"/>
        </w:rPr>
        <w:t>】</w:t>
      </w:r>
    </w:p>
    <w:p w:rsidR="006D65FE" w:rsidRDefault="00CD0E6F">
      <w:pPr>
        <w:spacing w:line="240" w:lineRule="atLeas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lastRenderedPageBreak/>
        <w:t>1、西安：西安市雁塔</w:t>
      </w:r>
      <w:proofErr w:type="gramStart"/>
      <w:r>
        <w:rPr>
          <w:rFonts w:ascii="微软雅黑" w:eastAsia="微软雅黑" w:hAnsi="微软雅黑"/>
          <w:sz w:val="24"/>
          <w:szCs w:val="24"/>
        </w:rPr>
        <w:t>区汇诚国际</w:t>
      </w:r>
      <w:proofErr w:type="gramEnd"/>
      <w:r>
        <w:rPr>
          <w:rFonts w:ascii="微软雅黑" w:eastAsia="微软雅黑" w:hAnsi="微软雅黑"/>
          <w:sz w:val="24"/>
          <w:szCs w:val="24"/>
        </w:rPr>
        <w:t>8层、10层-14层</w:t>
      </w:r>
    </w:p>
    <w:p w:rsidR="006D65FE" w:rsidRDefault="00CD0E6F">
      <w:pPr>
        <w:spacing w:line="240" w:lineRule="atLeas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2、武汉：武汉市洪山区关山街道关山大道</w:t>
      </w:r>
      <w:proofErr w:type="gramStart"/>
      <w:r>
        <w:rPr>
          <w:rFonts w:ascii="微软雅黑" w:eastAsia="微软雅黑" w:hAnsi="微软雅黑"/>
          <w:sz w:val="24"/>
          <w:szCs w:val="24"/>
        </w:rPr>
        <w:t>355号光谷新世界</w:t>
      </w:r>
      <w:proofErr w:type="gramEnd"/>
      <w:r>
        <w:rPr>
          <w:rFonts w:ascii="微软雅黑" w:eastAsia="微软雅黑" w:hAnsi="微软雅黑"/>
          <w:sz w:val="24"/>
          <w:szCs w:val="24"/>
        </w:rPr>
        <w:t>T1写字楼 25层</w:t>
      </w:r>
    </w:p>
    <w:p w:rsidR="006D65FE" w:rsidRDefault="00CD0E6F">
      <w:pPr>
        <w:spacing w:line="240" w:lineRule="atLeas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3、济南：济南市市中区二环南路中海广场2层、5层</w:t>
      </w:r>
    </w:p>
    <w:p w:rsidR="006D65FE" w:rsidRDefault="00CD0E6F">
      <w:pPr>
        <w:spacing w:line="240" w:lineRule="atLeas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4、成都：成都市青羊区清江中路人力资源产业园3层</w:t>
      </w:r>
    </w:p>
    <w:p w:rsidR="006D65FE" w:rsidRDefault="00CD0E6F">
      <w:pPr>
        <w:tabs>
          <w:tab w:val="left" w:pos="540"/>
        </w:tabs>
        <w:spacing w:line="360" w:lineRule="auto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【</w:t>
      </w:r>
      <w:r>
        <w:rPr>
          <w:rFonts w:ascii="微软雅黑" w:eastAsia="微软雅黑" w:hAnsi="微软雅黑"/>
          <w:b/>
          <w:sz w:val="28"/>
          <w:szCs w:val="28"/>
        </w:rPr>
        <w:t>招聘岗位</w:t>
      </w:r>
      <w:r>
        <w:rPr>
          <w:rFonts w:ascii="微软雅黑" w:eastAsia="微软雅黑" w:hAnsi="微软雅黑" w:hint="eastAsia"/>
          <w:b/>
          <w:sz w:val="28"/>
          <w:szCs w:val="28"/>
        </w:rPr>
        <w:t>】</w:t>
      </w:r>
    </w:p>
    <w:p w:rsidR="006D65FE" w:rsidRDefault="00CD0E6F">
      <w:pPr>
        <w:spacing w:line="240" w:lineRule="atLeas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岗位名称：课程导师（编程&amp;数学）</w:t>
      </w:r>
    </w:p>
    <w:p w:rsidR="006D65FE" w:rsidRDefault="00CD0E6F">
      <w:pPr>
        <w:spacing w:line="240" w:lineRule="atLeas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工作地点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r>
        <w:rPr>
          <w:rFonts w:ascii="微软雅黑" w:eastAsia="微软雅黑" w:hAnsi="微软雅黑"/>
          <w:sz w:val="24"/>
          <w:szCs w:val="24"/>
        </w:rPr>
        <w:t>西安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/>
          <w:sz w:val="24"/>
          <w:szCs w:val="24"/>
        </w:rPr>
        <w:t>济南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/>
          <w:sz w:val="24"/>
          <w:szCs w:val="24"/>
        </w:rPr>
        <w:t>武汉</w:t>
      </w:r>
      <w:r>
        <w:rPr>
          <w:rFonts w:ascii="微软雅黑" w:eastAsia="微软雅黑" w:hAnsi="微软雅黑" w:hint="eastAsia"/>
          <w:sz w:val="24"/>
          <w:szCs w:val="24"/>
        </w:rPr>
        <w:t>、成都</w:t>
      </w:r>
      <w:r>
        <w:rPr>
          <w:rFonts w:ascii="微软雅黑" w:eastAsia="微软雅黑" w:hAnsi="微软雅黑"/>
          <w:sz w:val="24"/>
          <w:szCs w:val="24"/>
        </w:rPr>
        <w:br/>
        <w:t>岗位职责</w:t>
      </w:r>
      <w:r>
        <w:rPr>
          <w:rFonts w:ascii="微软雅黑" w:eastAsia="微软雅黑" w:hAnsi="微软雅黑" w:hint="eastAsia"/>
          <w:sz w:val="24"/>
          <w:szCs w:val="24"/>
        </w:rPr>
        <w:t>：</w:t>
      </w:r>
    </w:p>
    <w:p w:rsidR="006D65FE" w:rsidRDefault="00CD0E6F">
      <w:pPr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/>
          <w:szCs w:val="21"/>
          <w:lang w:bidi="ar"/>
        </w:rPr>
        <w:t>1、课程内容辅导：</w:t>
      </w:r>
      <w:r>
        <w:rPr>
          <w:rFonts w:ascii="微软雅黑" w:eastAsia="微软雅黑" w:hAnsi="微软雅黑" w:cs="微软雅黑"/>
          <w:szCs w:val="21"/>
          <w:lang w:bidi="ar"/>
        </w:rPr>
        <w:t>用</w:t>
      </w:r>
      <w:r>
        <w:rPr>
          <w:rFonts w:ascii="微软雅黑" w:eastAsia="微软雅黑" w:hAnsi="微软雅黑" w:cs="Times New Roman"/>
          <w:szCs w:val="21"/>
          <w:lang w:bidi="ar"/>
        </w:rPr>
        <w:t>AI</w:t>
      </w:r>
      <w:r>
        <w:rPr>
          <w:rFonts w:ascii="微软雅黑" w:eastAsia="微软雅黑" w:hAnsi="微软雅黑" w:cs="微软雅黑"/>
          <w:szCs w:val="21"/>
          <w:lang w:bidi="ar"/>
        </w:rPr>
        <w:t>人机双师模式，带领学员完成在线课程学习，包括预习、跟课、答疑、作业指导等；</w:t>
      </w:r>
    </w:p>
    <w:p w:rsidR="006D65FE" w:rsidRDefault="00CD0E6F">
      <w:pPr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/>
          <w:szCs w:val="21"/>
          <w:lang w:bidi="ar"/>
        </w:rPr>
        <w:t>2、课后学情跟踪：</w:t>
      </w:r>
      <w:r>
        <w:rPr>
          <w:rFonts w:ascii="微软雅黑" w:eastAsia="微软雅黑" w:hAnsi="微软雅黑" w:cs="微软雅黑"/>
          <w:szCs w:val="21"/>
          <w:lang w:bidi="ar"/>
        </w:rPr>
        <w:t>结合学员实际学习数据记录，进行查漏补缺，并给学员和家长提供切实有效的学情反馈；</w:t>
      </w:r>
    </w:p>
    <w:p w:rsidR="006D65FE" w:rsidRDefault="00CD0E6F">
      <w:pPr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/>
          <w:szCs w:val="21"/>
          <w:lang w:bidi="ar"/>
        </w:rPr>
        <w:t>3、制定学习计划：根据学员实际情况，提供编程等各类学科学习建议，并为学员制定个性合理的学习计划；</w:t>
      </w:r>
    </w:p>
    <w:p w:rsidR="006D65FE" w:rsidRDefault="00CD0E6F">
      <w:pPr>
        <w:spacing w:line="240" w:lineRule="atLeas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Times New Roman"/>
          <w:szCs w:val="21"/>
          <w:lang w:bidi="ar"/>
        </w:rPr>
        <w:t xml:space="preserve">4、持续学习陪伴：同家长和学员保持良好、长期、有效的沟通，确保学员持续在核桃学习。 </w:t>
      </w:r>
      <w:r>
        <w:rPr>
          <w:rFonts w:ascii="微软雅黑" w:eastAsia="微软雅黑" w:hAnsi="微软雅黑"/>
          <w:szCs w:val="21"/>
        </w:rPr>
        <w:br/>
      </w:r>
      <w:r>
        <w:rPr>
          <w:rFonts w:ascii="微软雅黑" w:eastAsia="微软雅黑" w:hAnsi="微软雅黑"/>
          <w:sz w:val="24"/>
          <w:szCs w:val="24"/>
        </w:rPr>
        <w:t>岗位要求：</w:t>
      </w:r>
    </w:p>
    <w:p w:rsidR="006D65FE" w:rsidRDefault="00CD0E6F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1、2021应届毕业生，2019和2020届毕业生</w:t>
      </w:r>
      <w:r>
        <w:rPr>
          <w:rFonts w:ascii="微软雅黑" w:eastAsia="微软雅黑" w:hAnsi="微软雅黑" w:hint="eastAsia"/>
          <w:szCs w:val="21"/>
        </w:rPr>
        <w:t>，</w:t>
      </w:r>
      <w:r>
        <w:rPr>
          <w:rFonts w:ascii="微软雅黑" w:eastAsia="微软雅黑" w:hAnsi="微软雅黑"/>
          <w:szCs w:val="21"/>
        </w:rPr>
        <w:t>本科及以上学历，专业不限，理工科专业优先</w:t>
      </w:r>
      <w:r>
        <w:rPr>
          <w:rFonts w:ascii="微软雅黑" w:eastAsia="微软雅黑" w:hAnsi="微软雅黑" w:hint="eastAsia"/>
          <w:szCs w:val="21"/>
        </w:rPr>
        <w:t>；</w:t>
      </w:r>
    </w:p>
    <w:p w:rsidR="006D65FE" w:rsidRDefault="00CD0E6F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2、热爱教育行业，对编程</w:t>
      </w:r>
      <w:r>
        <w:rPr>
          <w:rFonts w:ascii="微软雅黑" w:eastAsia="微软雅黑" w:hAnsi="微软雅黑" w:hint="eastAsia"/>
          <w:szCs w:val="21"/>
        </w:rPr>
        <w:t>（图形化编程、Python、C++等方向）/数学</w:t>
      </w:r>
      <w:r>
        <w:rPr>
          <w:rFonts w:ascii="微软雅黑" w:eastAsia="微软雅黑" w:hAnsi="微软雅黑"/>
          <w:szCs w:val="21"/>
        </w:rPr>
        <w:t>感兴趣；</w:t>
      </w:r>
    </w:p>
    <w:p w:rsidR="006D65FE" w:rsidRDefault="00CD0E6F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3、有</w:t>
      </w:r>
      <w:r>
        <w:rPr>
          <w:rFonts w:ascii="微软雅黑" w:eastAsia="微软雅黑" w:hAnsi="微软雅黑" w:hint="eastAsia"/>
          <w:szCs w:val="21"/>
        </w:rPr>
        <w:t>目标感、</w:t>
      </w:r>
      <w:r>
        <w:rPr>
          <w:rFonts w:ascii="微软雅黑" w:eastAsia="微软雅黑" w:hAnsi="微软雅黑"/>
          <w:szCs w:val="21"/>
        </w:rPr>
        <w:t>责任心、</w:t>
      </w:r>
      <w:r>
        <w:rPr>
          <w:rFonts w:ascii="微软雅黑" w:eastAsia="微软雅黑" w:hAnsi="微软雅黑" w:hint="eastAsia"/>
          <w:szCs w:val="21"/>
        </w:rPr>
        <w:t>勇于</w:t>
      </w:r>
      <w:r>
        <w:rPr>
          <w:rFonts w:ascii="微软雅黑" w:eastAsia="微软雅黑" w:hAnsi="微软雅黑"/>
          <w:szCs w:val="21"/>
        </w:rPr>
        <w:t>接受</w:t>
      </w:r>
      <w:r>
        <w:rPr>
          <w:rFonts w:ascii="微软雅黑" w:eastAsia="微软雅黑" w:hAnsi="微软雅黑" w:hint="eastAsia"/>
          <w:szCs w:val="21"/>
        </w:rPr>
        <w:t>更高的</w:t>
      </w:r>
      <w:r>
        <w:rPr>
          <w:rFonts w:ascii="微软雅黑" w:eastAsia="微软雅黑" w:hAnsi="微软雅黑"/>
          <w:szCs w:val="21"/>
        </w:rPr>
        <w:t>挑战。 </w:t>
      </w:r>
    </w:p>
    <w:p w:rsidR="006D65FE" w:rsidRDefault="00CD0E6F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薪资</w:t>
      </w:r>
      <w:r>
        <w:rPr>
          <w:rFonts w:ascii="微软雅黑" w:eastAsia="微软雅黑" w:hAnsi="微软雅黑"/>
          <w:sz w:val="24"/>
          <w:szCs w:val="24"/>
        </w:rPr>
        <w:t>待遇：</w:t>
      </w:r>
    </w:p>
    <w:p w:rsidR="006D65FE" w:rsidRDefault="00CD0E6F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无责任底薪4000-5000元+保底绩效1000-3000元+课时费+奖金</w:t>
      </w:r>
    </w:p>
    <w:p w:rsidR="006D65FE" w:rsidRDefault="00CD0E6F">
      <w:pPr>
        <w:spacing w:line="240" w:lineRule="atLeas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第一年综合年薪8-</w:t>
      </w:r>
      <w:r>
        <w:rPr>
          <w:rFonts w:ascii="微软雅黑" w:eastAsia="微软雅黑" w:hAnsi="微软雅黑"/>
          <w:szCs w:val="21"/>
        </w:rPr>
        <w:t>12</w:t>
      </w:r>
      <w:r>
        <w:rPr>
          <w:rFonts w:ascii="微软雅黑" w:eastAsia="微软雅黑" w:hAnsi="微软雅黑" w:hint="eastAsia"/>
          <w:szCs w:val="21"/>
        </w:rPr>
        <w:t>万。</w:t>
      </w:r>
      <w:r>
        <w:rPr>
          <w:rFonts w:ascii="微软雅黑" w:eastAsia="微软雅黑" w:hAnsi="微软雅黑"/>
          <w:szCs w:val="21"/>
        </w:rPr>
        <w:t>日常月平均6k-8k，寒暑假8k-12k</w:t>
      </w:r>
    </w:p>
    <w:p w:rsidR="006D65FE" w:rsidRDefault="00CD0E6F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上班时间：</w:t>
      </w:r>
    </w:p>
    <w:p w:rsidR="006D65FE" w:rsidRDefault="00CD0E6F">
      <w:pPr>
        <w:spacing w:line="240" w:lineRule="atLeas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cs="微软雅黑"/>
          <w:color w:val="111F2C"/>
          <w:szCs w:val="21"/>
          <w:shd w:val="clear" w:color="auto" w:fill="FFFFFF"/>
        </w:rPr>
        <w:t>每周二、周三休息  上班时间13:00-21:00</w:t>
      </w:r>
    </w:p>
    <w:p w:rsidR="006D65FE" w:rsidRDefault="006D65FE">
      <w:pPr>
        <w:spacing w:line="240" w:lineRule="atLeast"/>
        <w:rPr>
          <w:rFonts w:ascii="微软雅黑" w:eastAsia="微软雅黑" w:hAnsi="微软雅黑"/>
          <w:b/>
          <w:bCs/>
          <w:sz w:val="24"/>
          <w:szCs w:val="24"/>
        </w:rPr>
      </w:pPr>
    </w:p>
    <w:p w:rsidR="006D65FE" w:rsidRDefault="00CD0E6F">
      <w:pPr>
        <w:spacing w:line="240" w:lineRule="atLeas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岗位名称：班主任（编程&amp;数学）</w:t>
      </w:r>
    </w:p>
    <w:p w:rsidR="006D65FE" w:rsidRDefault="00CD0E6F">
      <w:pPr>
        <w:spacing w:line="240" w:lineRule="atLeas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工作地点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r>
        <w:rPr>
          <w:rFonts w:ascii="微软雅黑" w:eastAsia="微软雅黑" w:hAnsi="微软雅黑"/>
          <w:sz w:val="24"/>
          <w:szCs w:val="24"/>
        </w:rPr>
        <w:t>西安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/>
          <w:sz w:val="24"/>
          <w:szCs w:val="24"/>
        </w:rPr>
        <w:t>济南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/>
          <w:sz w:val="24"/>
          <w:szCs w:val="24"/>
        </w:rPr>
        <w:t>武汉</w:t>
      </w:r>
      <w:r>
        <w:rPr>
          <w:rFonts w:ascii="微软雅黑" w:eastAsia="微软雅黑" w:hAnsi="微软雅黑" w:hint="eastAsia"/>
          <w:sz w:val="24"/>
          <w:szCs w:val="24"/>
        </w:rPr>
        <w:t>、成都</w:t>
      </w:r>
    </w:p>
    <w:p w:rsidR="006D65FE" w:rsidRDefault="00CD0E6F">
      <w:pPr>
        <w:spacing w:line="240" w:lineRule="atLeas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 w:val="24"/>
          <w:szCs w:val="24"/>
        </w:rPr>
        <w:lastRenderedPageBreak/>
        <w:t>岗位职责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r>
        <w:rPr>
          <w:rFonts w:ascii="微软雅黑" w:eastAsia="微软雅黑" w:hAnsi="微软雅黑"/>
          <w:szCs w:val="21"/>
        </w:rPr>
        <w:br/>
        <w:t>1、督促学生完成作业，保证学生的学习效果；</w:t>
      </w:r>
      <w:r>
        <w:rPr>
          <w:rFonts w:ascii="微软雅黑" w:eastAsia="微软雅黑" w:hAnsi="微软雅黑"/>
          <w:szCs w:val="21"/>
        </w:rPr>
        <w:br/>
        <w:t>2、以新媒体运营方式管理班级</w:t>
      </w:r>
      <w:proofErr w:type="gramStart"/>
      <w:r>
        <w:rPr>
          <w:rFonts w:ascii="微软雅黑" w:eastAsia="微软雅黑" w:hAnsi="微软雅黑"/>
          <w:szCs w:val="21"/>
        </w:rPr>
        <w:t>微信群</w:t>
      </w:r>
      <w:proofErr w:type="gramEnd"/>
      <w:r>
        <w:rPr>
          <w:rFonts w:ascii="微软雅黑" w:eastAsia="微软雅黑" w:hAnsi="微软雅黑"/>
          <w:szCs w:val="21"/>
        </w:rPr>
        <w:t>，与已报名学生和家长沟通，无需陌生拜访，沟通方式任你选，目标是学生家长保持良好沟通、按时回访、建立亲密度、搜集课程反馈、提高客户对本学科的认同感；</w:t>
      </w:r>
      <w:r>
        <w:rPr>
          <w:rFonts w:ascii="微软雅黑" w:eastAsia="微软雅黑" w:hAnsi="微软雅黑"/>
          <w:szCs w:val="21"/>
        </w:rPr>
        <w:br/>
        <w:t>3、提高学员满意度，增加学员粘性，对学员续费率（转化率）负责，成为家长最信任的老师，</w:t>
      </w:r>
      <w:proofErr w:type="gramStart"/>
      <w:r>
        <w:rPr>
          <w:rFonts w:ascii="微软雅黑" w:eastAsia="微软雅黑" w:hAnsi="微软雅黑"/>
          <w:szCs w:val="21"/>
        </w:rPr>
        <w:t>对续报</w:t>
      </w:r>
      <w:proofErr w:type="gramEnd"/>
      <w:r>
        <w:rPr>
          <w:rFonts w:ascii="微软雅黑" w:eastAsia="微软雅黑" w:hAnsi="微软雅黑"/>
          <w:szCs w:val="21"/>
        </w:rPr>
        <w:t>率负责。</w:t>
      </w:r>
    </w:p>
    <w:p w:rsidR="006D65FE" w:rsidRDefault="00CD0E6F">
      <w:pPr>
        <w:spacing w:line="240" w:lineRule="atLeas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岗位要求：</w:t>
      </w:r>
    </w:p>
    <w:p w:rsidR="006D65FE" w:rsidRDefault="00CD0E6F">
      <w:pPr>
        <w:spacing w:line="240" w:lineRule="atLeas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1、2021应届毕业生，2019和2020届毕业生，</w:t>
      </w:r>
      <w:r>
        <w:rPr>
          <w:rFonts w:ascii="微软雅黑" w:eastAsia="微软雅黑" w:hAnsi="微软雅黑" w:hint="eastAsia"/>
          <w:szCs w:val="21"/>
        </w:rPr>
        <w:t>专</w:t>
      </w:r>
      <w:r>
        <w:rPr>
          <w:rFonts w:ascii="微软雅黑" w:eastAsia="微软雅黑" w:hAnsi="微软雅黑"/>
          <w:szCs w:val="21"/>
        </w:rPr>
        <w:t>科及以上学历，专业不限；</w:t>
      </w:r>
    </w:p>
    <w:p w:rsidR="006D65FE" w:rsidRDefault="00CD0E6F">
      <w:pPr>
        <w:spacing w:line="240" w:lineRule="atLeas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2、对教育充满热情，认同编程/数学及在线教育；</w:t>
      </w:r>
    </w:p>
    <w:p w:rsidR="006D65FE" w:rsidRDefault="00CD0E6F">
      <w:pPr>
        <w:spacing w:line="240" w:lineRule="atLeas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3、责任心爆棚，学习能力强；</w:t>
      </w:r>
    </w:p>
    <w:p w:rsidR="006D65FE" w:rsidRDefault="00CD0E6F">
      <w:pPr>
        <w:spacing w:line="240" w:lineRule="atLeas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4、能够接受带有销售性质的工作，愿意接受挑战。</w:t>
      </w:r>
    </w:p>
    <w:p w:rsidR="006D65FE" w:rsidRDefault="00CD0E6F">
      <w:pPr>
        <w:spacing w:line="240" w:lineRule="atLeas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薪资待遇：</w:t>
      </w:r>
    </w:p>
    <w:p w:rsidR="006D65FE" w:rsidRDefault="00CD0E6F">
      <w:pPr>
        <w:spacing w:line="240" w:lineRule="atLeas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试用期：底薪3000元+高绩效高提成</w:t>
      </w:r>
    </w:p>
    <w:p w:rsidR="006D65FE" w:rsidRDefault="00CD0E6F">
      <w:pPr>
        <w:spacing w:line="240" w:lineRule="atLeas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转  正：底薪3500元+高绩效高提成</w:t>
      </w:r>
    </w:p>
    <w:p w:rsidR="006D65FE" w:rsidRDefault="00CD0E6F">
      <w:pPr>
        <w:spacing w:line="240" w:lineRule="atLeas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上班时间：</w:t>
      </w:r>
    </w:p>
    <w:p w:rsidR="006D65FE" w:rsidRDefault="00CD0E6F">
      <w:pPr>
        <w:spacing w:line="240" w:lineRule="atLeast"/>
        <w:rPr>
          <w:rFonts w:ascii="微软雅黑" w:eastAsia="微软雅黑" w:hAnsi="微软雅黑" w:cs="微软雅黑"/>
          <w:color w:val="111F2C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111F2C"/>
          <w:szCs w:val="21"/>
          <w:shd w:val="clear" w:color="auto" w:fill="FFFFFF"/>
        </w:rPr>
        <w:t>每周一、周二休息   上班时间13:00-21:00</w:t>
      </w:r>
    </w:p>
    <w:p w:rsidR="006D65FE" w:rsidRDefault="00CD0E6F">
      <w:pPr>
        <w:spacing w:line="240" w:lineRule="atLeas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岗位名称：社群运营实习生</w:t>
      </w:r>
    </w:p>
    <w:p w:rsidR="006D65FE" w:rsidRDefault="00CD0E6F">
      <w:pPr>
        <w:spacing w:line="240" w:lineRule="atLeas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工作地点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r>
        <w:rPr>
          <w:rFonts w:ascii="微软雅黑" w:eastAsia="微软雅黑" w:hAnsi="微软雅黑"/>
          <w:sz w:val="24"/>
          <w:szCs w:val="24"/>
        </w:rPr>
        <w:t>西安</w:t>
      </w:r>
      <w:r>
        <w:rPr>
          <w:rFonts w:ascii="微软雅黑" w:eastAsia="微软雅黑" w:hAnsi="微软雅黑" w:hint="eastAsia"/>
          <w:sz w:val="24"/>
          <w:szCs w:val="24"/>
        </w:rPr>
        <w:t>、济南</w:t>
      </w:r>
    </w:p>
    <w:p w:rsidR="006D65FE" w:rsidRDefault="00CD0E6F">
      <w:pPr>
        <w:spacing w:line="240" w:lineRule="atLeas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岗位职责</w:t>
      </w:r>
      <w:r>
        <w:rPr>
          <w:rFonts w:ascii="微软雅黑" w:eastAsia="微软雅黑" w:hAnsi="微软雅黑" w:hint="eastAsia"/>
          <w:sz w:val="24"/>
          <w:szCs w:val="24"/>
        </w:rPr>
        <w:t>：</w:t>
      </w:r>
    </w:p>
    <w:p w:rsidR="006D65FE" w:rsidRDefault="00CD0E6F">
      <w:pPr>
        <w:spacing w:line="240" w:lineRule="atLeast"/>
        <w:rPr>
          <w:rFonts w:ascii="微软雅黑" w:eastAsia="微软雅黑" w:hAnsi="微软雅黑" w:cs="微软雅黑"/>
          <w:color w:val="111F2C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111F2C"/>
          <w:szCs w:val="21"/>
          <w:shd w:val="clear" w:color="auto" w:fill="FFFFFF"/>
        </w:rPr>
        <w:t>1、负责社群维护，包括社群用户的跟进、日常管理运营和信息回复工作；</w:t>
      </w:r>
      <w:r>
        <w:rPr>
          <w:rFonts w:ascii="微软雅黑" w:eastAsia="微软雅黑" w:hAnsi="微软雅黑" w:cs="微软雅黑" w:hint="eastAsia"/>
          <w:color w:val="111F2C"/>
          <w:szCs w:val="21"/>
          <w:shd w:val="clear" w:color="auto" w:fill="FFFFFF"/>
        </w:rPr>
        <w:br/>
        <w:t>2、负责社群内容发布、话题引导、用户答疑，通过有效的运营手段提高社群活跃度，推动用户互动，营造良好的社群氛围；</w:t>
      </w:r>
      <w:r>
        <w:rPr>
          <w:rFonts w:ascii="微软雅黑" w:eastAsia="微软雅黑" w:hAnsi="微软雅黑" w:cs="微软雅黑" w:hint="eastAsia"/>
          <w:color w:val="111F2C"/>
          <w:szCs w:val="21"/>
          <w:shd w:val="clear" w:color="auto" w:fill="FFFFFF"/>
        </w:rPr>
        <w:br/>
        <w:t>3、结合市场热点、产品营销节奏、即时热门话题、节假日等，挖掘用户需求，针对性开展线上活动的策划、互动、执行及效果追踪；</w:t>
      </w:r>
      <w:r>
        <w:rPr>
          <w:rFonts w:ascii="微软雅黑" w:eastAsia="微软雅黑" w:hAnsi="微软雅黑" w:cs="微软雅黑" w:hint="eastAsia"/>
          <w:color w:val="111F2C"/>
          <w:szCs w:val="21"/>
          <w:shd w:val="clear" w:color="auto" w:fill="FFFFFF"/>
        </w:rPr>
        <w:br/>
        <w:t>4、积极与用户互动，挖掘潜力及核心用户，促成用户转化，收集用户反馈并及时与有关部门沟通。</w:t>
      </w:r>
    </w:p>
    <w:p w:rsidR="006D65FE" w:rsidRDefault="00CD0E6F">
      <w:pPr>
        <w:spacing w:line="240" w:lineRule="atLeas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岗位要求：</w:t>
      </w:r>
    </w:p>
    <w:p w:rsidR="006D65FE" w:rsidRDefault="00CD0E6F">
      <w:pPr>
        <w:spacing w:line="240" w:lineRule="atLeast"/>
        <w:rPr>
          <w:rFonts w:ascii="微软雅黑" w:eastAsia="微软雅黑" w:hAnsi="微软雅黑" w:cs="微软雅黑"/>
          <w:color w:val="111F2C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111F2C"/>
          <w:szCs w:val="21"/>
          <w:shd w:val="clear" w:color="auto" w:fill="FFFFFF"/>
        </w:rPr>
        <w:t>1、2020-2022届，专科及以上学历，专业不限；</w:t>
      </w:r>
    </w:p>
    <w:p w:rsidR="006D65FE" w:rsidRDefault="00CD0E6F">
      <w:pPr>
        <w:spacing w:line="240" w:lineRule="atLeast"/>
        <w:rPr>
          <w:rFonts w:ascii="微软雅黑" w:eastAsia="微软雅黑" w:hAnsi="微软雅黑" w:cs="微软雅黑"/>
          <w:color w:val="111F2C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111F2C"/>
          <w:szCs w:val="21"/>
          <w:shd w:val="clear" w:color="auto" w:fill="FFFFFF"/>
        </w:rPr>
        <w:t>2、实习期不少于3个月，实习期间每</w:t>
      </w:r>
      <w:proofErr w:type="gramStart"/>
      <w:r>
        <w:rPr>
          <w:rFonts w:ascii="微软雅黑" w:eastAsia="微软雅黑" w:hAnsi="微软雅黑" w:cs="微软雅黑" w:hint="eastAsia"/>
          <w:color w:val="111F2C"/>
          <w:szCs w:val="21"/>
          <w:shd w:val="clear" w:color="auto" w:fill="FFFFFF"/>
        </w:rPr>
        <w:t>周到岗</w:t>
      </w:r>
      <w:proofErr w:type="gramEnd"/>
      <w:r>
        <w:rPr>
          <w:rFonts w:ascii="微软雅黑" w:eastAsia="微软雅黑" w:hAnsi="微软雅黑" w:cs="微软雅黑" w:hint="eastAsia"/>
          <w:color w:val="111F2C"/>
          <w:szCs w:val="21"/>
          <w:shd w:val="clear" w:color="auto" w:fill="FFFFFF"/>
        </w:rPr>
        <w:t>5天及以上。</w:t>
      </w:r>
    </w:p>
    <w:p w:rsidR="006D65FE" w:rsidRDefault="00CD0E6F">
      <w:pPr>
        <w:spacing w:line="240" w:lineRule="atLeas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薪资待遇：</w:t>
      </w:r>
    </w:p>
    <w:p w:rsidR="006D65FE" w:rsidRDefault="00CD0E6F">
      <w:pPr>
        <w:spacing w:line="240" w:lineRule="atLeas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Cs w:val="21"/>
        </w:rPr>
        <w:t>无责底薪按照出勤天数100元/天</w:t>
      </w:r>
      <w:r>
        <w:rPr>
          <w:rFonts w:ascii="微软雅黑" w:eastAsia="微软雅黑" w:hAnsi="微软雅黑"/>
          <w:szCs w:val="21"/>
        </w:rPr>
        <w:br/>
      </w:r>
      <w:r>
        <w:rPr>
          <w:rFonts w:ascii="微软雅黑" w:eastAsia="微软雅黑" w:hAnsi="微软雅黑"/>
          <w:sz w:val="24"/>
          <w:szCs w:val="24"/>
        </w:rPr>
        <w:t>上班时间：</w:t>
      </w:r>
    </w:p>
    <w:p w:rsidR="006D65FE" w:rsidRDefault="00CD0E6F">
      <w:pPr>
        <w:spacing w:line="240" w:lineRule="atLeast"/>
        <w:rPr>
          <w:rFonts w:ascii="微软雅黑" w:eastAsia="微软雅黑" w:hAnsi="微软雅黑" w:cs="微软雅黑"/>
          <w:color w:val="111F2C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111F2C"/>
          <w:szCs w:val="21"/>
          <w:shd w:val="clear" w:color="auto" w:fill="FFFFFF"/>
        </w:rPr>
        <w:t>每周</w:t>
      </w:r>
      <w:r>
        <w:rPr>
          <w:rFonts w:ascii="微软雅黑" w:eastAsia="微软雅黑" w:hAnsi="微软雅黑" w:cs="微软雅黑" w:hint="eastAsia"/>
          <w:color w:val="111F2C"/>
          <w:szCs w:val="21"/>
          <w:shd w:val="clear" w:color="auto" w:fill="FFFFFF"/>
        </w:rPr>
        <w:t>周末或</w:t>
      </w:r>
      <w:r>
        <w:rPr>
          <w:rFonts w:ascii="微软雅黑" w:eastAsia="微软雅黑" w:hAnsi="微软雅黑" w:cs="微软雅黑"/>
          <w:color w:val="111F2C"/>
          <w:szCs w:val="21"/>
          <w:shd w:val="clear" w:color="auto" w:fill="FFFFFF"/>
        </w:rPr>
        <w:t>周</w:t>
      </w:r>
      <w:r>
        <w:rPr>
          <w:rFonts w:ascii="微软雅黑" w:eastAsia="微软雅黑" w:hAnsi="微软雅黑" w:cs="微软雅黑" w:hint="eastAsia"/>
          <w:color w:val="111F2C"/>
          <w:szCs w:val="21"/>
          <w:shd w:val="clear" w:color="auto" w:fill="FFFFFF"/>
        </w:rPr>
        <w:t>日、周一</w:t>
      </w:r>
      <w:r>
        <w:rPr>
          <w:rFonts w:ascii="微软雅黑" w:eastAsia="微软雅黑" w:hAnsi="微软雅黑" w:cs="微软雅黑"/>
          <w:color w:val="111F2C"/>
          <w:szCs w:val="21"/>
          <w:shd w:val="clear" w:color="auto" w:fill="FFFFFF"/>
        </w:rPr>
        <w:t xml:space="preserve">休息  </w:t>
      </w:r>
    </w:p>
    <w:p w:rsidR="006D65FE" w:rsidRDefault="00CD0E6F">
      <w:pPr>
        <w:spacing w:line="240" w:lineRule="atLeast"/>
        <w:rPr>
          <w:rFonts w:ascii="微软雅黑" w:eastAsia="微软雅黑" w:hAnsi="微软雅黑" w:cs="微软雅黑" w:hint="eastAsia"/>
          <w:color w:val="111F2C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111F2C"/>
          <w:szCs w:val="21"/>
          <w:shd w:val="clear" w:color="auto" w:fill="FFFFFF"/>
        </w:rPr>
        <w:t>上班时间13:00-21:00</w:t>
      </w:r>
    </w:p>
    <w:p w:rsidR="00F01E37" w:rsidRDefault="00F01E37">
      <w:pPr>
        <w:spacing w:line="240" w:lineRule="atLeast"/>
        <w:rPr>
          <w:rFonts w:ascii="微软雅黑" w:eastAsia="微软雅黑" w:hAnsi="微软雅黑" w:cs="微软雅黑" w:hint="eastAsia"/>
          <w:color w:val="111F2C"/>
          <w:szCs w:val="21"/>
          <w:shd w:val="clear" w:color="auto" w:fill="FFFFFF"/>
        </w:rPr>
      </w:pPr>
    </w:p>
    <w:p w:rsidR="00F01E37" w:rsidRDefault="00F01E37" w:rsidP="00F01E37">
      <w:pPr>
        <w:spacing w:line="240" w:lineRule="atLeast"/>
        <w:rPr>
          <w:rFonts w:ascii="微软雅黑" w:eastAsia="微软雅黑" w:hAnsi="微软雅黑" w:cs="微软雅黑"/>
          <w:sz w:val="24"/>
          <w:szCs w:val="32"/>
        </w:rPr>
      </w:pPr>
      <w:r>
        <w:rPr>
          <w:rFonts w:ascii="微软雅黑" w:eastAsia="微软雅黑" w:hAnsi="微软雅黑" w:cs="微软雅黑" w:hint="eastAsia"/>
          <w:sz w:val="24"/>
          <w:szCs w:val="32"/>
        </w:rPr>
        <w:t>简历投递：wanghw@itshixun.com</w:t>
      </w:r>
    </w:p>
    <w:p w:rsidR="00F01E37" w:rsidRDefault="00F01E37" w:rsidP="00F01E37">
      <w:pPr>
        <w:spacing w:line="240" w:lineRule="atLeast"/>
        <w:jc w:val="left"/>
        <w:rPr>
          <w:rFonts w:ascii="微软雅黑" w:eastAsia="微软雅黑" w:hAnsi="微软雅黑" w:cs="微软雅黑"/>
          <w:sz w:val="24"/>
          <w:szCs w:val="32"/>
        </w:rPr>
      </w:pPr>
      <w:r>
        <w:rPr>
          <w:rFonts w:ascii="微软雅黑" w:eastAsia="微软雅黑" w:hAnsi="微软雅黑" w:cs="微软雅黑" w:hint="eastAsia"/>
          <w:sz w:val="24"/>
          <w:szCs w:val="32"/>
        </w:rPr>
        <w:t>简历投递截止时间：3月</w:t>
      </w:r>
      <w:r>
        <w:rPr>
          <w:rFonts w:ascii="微软雅黑" w:eastAsia="微软雅黑" w:hAnsi="微软雅黑" w:cs="微软雅黑" w:hint="eastAsia"/>
          <w:sz w:val="24"/>
          <w:szCs w:val="32"/>
        </w:rPr>
        <w:t>12日（周五</w:t>
      </w:r>
      <w:r>
        <w:rPr>
          <w:rFonts w:ascii="微软雅黑" w:eastAsia="微软雅黑" w:hAnsi="微软雅黑" w:cs="微软雅黑" w:hint="eastAsia"/>
          <w:sz w:val="24"/>
          <w:szCs w:val="32"/>
        </w:rPr>
        <w:t>）上午</w:t>
      </w:r>
      <w:r>
        <w:rPr>
          <w:rFonts w:ascii="微软雅黑" w:eastAsia="微软雅黑" w:hAnsi="微软雅黑" w:cs="微软雅黑" w:hint="eastAsia"/>
          <w:sz w:val="24"/>
          <w:szCs w:val="32"/>
        </w:rPr>
        <w:t>12</w:t>
      </w:r>
      <w:r>
        <w:rPr>
          <w:rFonts w:ascii="微软雅黑" w:eastAsia="微软雅黑" w:hAnsi="微软雅黑" w:cs="微软雅黑" w:hint="eastAsia"/>
          <w:sz w:val="24"/>
          <w:szCs w:val="32"/>
        </w:rPr>
        <w:t>点之前</w:t>
      </w:r>
    </w:p>
    <w:p w:rsidR="00F01E37" w:rsidRDefault="00F01E37" w:rsidP="00F01E37">
      <w:pPr>
        <w:spacing w:line="240" w:lineRule="atLeast"/>
        <w:jc w:val="left"/>
        <w:rPr>
          <w:rFonts w:ascii="微软雅黑" w:eastAsia="微软雅黑" w:hAnsi="微软雅黑" w:cs="微软雅黑"/>
          <w:sz w:val="24"/>
          <w:szCs w:val="32"/>
        </w:rPr>
      </w:pPr>
      <w:r>
        <w:rPr>
          <w:rFonts w:ascii="微软雅黑" w:eastAsia="微软雅黑" w:hAnsi="微软雅黑" w:cs="微软雅黑" w:hint="eastAsia"/>
          <w:sz w:val="24"/>
          <w:szCs w:val="32"/>
        </w:rPr>
        <w:t>简历和邮件主题命名：核桃编程</w:t>
      </w:r>
      <w:r>
        <w:rPr>
          <w:rFonts w:ascii="微软雅黑" w:eastAsia="微软雅黑" w:hAnsi="微软雅黑" w:cs="微软雅黑" w:hint="eastAsia"/>
          <w:sz w:val="24"/>
          <w:szCs w:val="32"/>
        </w:rPr>
        <w:t>+岗位+</w:t>
      </w:r>
      <w:r>
        <w:rPr>
          <w:rFonts w:ascii="微软雅黑" w:eastAsia="微软雅黑" w:hAnsi="微软雅黑" w:cs="微软雅黑" w:hint="eastAsia"/>
          <w:sz w:val="24"/>
          <w:szCs w:val="32"/>
        </w:rPr>
        <w:t>意向地点+</w:t>
      </w:r>
      <w:r>
        <w:rPr>
          <w:rFonts w:ascii="微软雅黑" w:eastAsia="微软雅黑" w:hAnsi="微软雅黑" w:cs="微软雅黑" w:hint="eastAsia"/>
          <w:sz w:val="24"/>
          <w:szCs w:val="32"/>
        </w:rPr>
        <w:t>姓名</w:t>
      </w:r>
      <w:bookmarkStart w:id="0" w:name="_GoBack"/>
      <w:bookmarkEnd w:id="0"/>
    </w:p>
    <w:p w:rsidR="00F01E37" w:rsidRPr="00F01E37" w:rsidRDefault="00F01E37">
      <w:pPr>
        <w:spacing w:line="240" w:lineRule="atLeast"/>
        <w:rPr>
          <w:rFonts w:ascii="微软雅黑" w:eastAsia="微软雅黑" w:hAnsi="微软雅黑" w:cs="微软雅黑"/>
          <w:color w:val="111F2C"/>
          <w:szCs w:val="21"/>
          <w:shd w:val="clear" w:color="auto" w:fill="FFFFFF"/>
        </w:rPr>
      </w:pPr>
    </w:p>
    <w:p w:rsidR="006D65FE" w:rsidRDefault="006D65FE">
      <w:pPr>
        <w:spacing w:line="240" w:lineRule="atLeast"/>
        <w:rPr>
          <w:rFonts w:ascii="微软雅黑" w:eastAsia="微软雅黑" w:hAnsi="微软雅黑"/>
          <w:szCs w:val="21"/>
        </w:rPr>
      </w:pPr>
    </w:p>
    <w:p w:rsidR="006D65FE" w:rsidRDefault="00CD0E6F">
      <w:pPr>
        <w:tabs>
          <w:tab w:val="left" w:pos="540"/>
        </w:tabs>
        <w:spacing w:line="360" w:lineRule="auto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【</w:t>
      </w:r>
      <w:r>
        <w:rPr>
          <w:rFonts w:ascii="微软雅黑" w:eastAsia="微软雅黑" w:hAnsi="微软雅黑"/>
          <w:b/>
          <w:sz w:val="28"/>
          <w:szCs w:val="28"/>
        </w:rPr>
        <w:t>关于核桃</w:t>
      </w:r>
      <w:r>
        <w:rPr>
          <w:rFonts w:ascii="微软雅黑" w:eastAsia="微软雅黑" w:hAnsi="微软雅黑" w:hint="eastAsia"/>
          <w:b/>
          <w:sz w:val="28"/>
          <w:szCs w:val="28"/>
        </w:rPr>
        <w:t>】</w:t>
      </w:r>
    </w:p>
    <w:p w:rsidR="006D65FE" w:rsidRDefault="00CD0E6F">
      <w:pPr>
        <w:autoSpaceDE w:val="0"/>
        <w:autoSpaceDN w:val="0"/>
        <w:adjustRightIn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核桃编程（Walnut Education）成立于2017年 8 月 9 日，隶属北京聪明核桃教育科技有限公司，作为少儿编程行业的领导者，核桃编程由来自美国宾夕法尼亚大学的教育科学专家与曾</w:t>
      </w:r>
      <w:proofErr w:type="gramStart"/>
      <w:r>
        <w:rPr>
          <w:rFonts w:ascii="微软雅黑" w:eastAsia="微软雅黑" w:hAnsi="微软雅黑"/>
          <w:szCs w:val="21"/>
        </w:rPr>
        <w:t>获腾讯</w:t>
      </w:r>
      <w:proofErr w:type="gramEnd"/>
      <w:r>
        <w:rPr>
          <w:rFonts w:ascii="微软雅黑" w:eastAsia="微软雅黑" w:hAnsi="微软雅黑"/>
          <w:szCs w:val="21"/>
        </w:rPr>
        <w:t>投资的精英工程师联合创办。公司目前在职3000余人，产品技术团队多来自于阿里巴巴、百度等顶尖互联网公司；课程研发团队全部出身双一流高校，同时还汇集了儿童心理及行为研究等领域的顶尖人才。</w:t>
      </w:r>
    </w:p>
    <w:p w:rsidR="006D65FE" w:rsidRDefault="00CD0E6F">
      <w:pPr>
        <w:pStyle w:val="a5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 w:cstheme="minorBidi"/>
          <w:kern w:val="2"/>
          <w:sz w:val="21"/>
          <w:szCs w:val="21"/>
        </w:rPr>
      </w:pPr>
      <w:r>
        <w:rPr>
          <w:rFonts w:ascii="微软雅黑" w:eastAsia="微软雅黑" w:hAnsi="微软雅黑" w:cstheme="minorBidi"/>
          <w:kern w:val="2"/>
          <w:sz w:val="21"/>
          <w:szCs w:val="21"/>
        </w:rPr>
        <w:t>2019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年暑期班学员报名收入超过</w:t>
      </w:r>
      <w:r>
        <w:rPr>
          <w:rFonts w:ascii="微软雅黑" w:eastAsia="微软雅黑" w:hAnsi="微软雅黑" w:cstheme="minorBidi"/>
          <w:kern w:val="2"/>
          <w:sz w:val="21"/>
          <w:szCs w:val="21"/>
        </w:rPr>
        <w:t>1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亿元。</w:t>
      </w:r>
      <w:r>
        <w:rPr>
          <w:rFonts w:ascii="微软雅黑" w:eastAsia="微软雅黑" w:hAnsi="微软雅黑" w:cstheme="minorBidi"/>
          <w:kern w:val="2"/>
          <w:sz w:val="21"/>
          <w:szCs w:val="21"/>
        </w:rPr>
        <w:t>2019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年</w:t>
      </w:r>
      <w:r>
        <w:rPr>
          <w:rFonts w:ascii="微软雅黑" w:eastAsia="微软雅黑" w:hAnsi="微软雅黑" w:cstheme="minorBidi"/>
          <w:kern w:val="2"/>
          <w:sz w:val="21"/>
          <w:szCs w:val="21"/>
        </w:rPr>
        <w:t>10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月，核桃编程获得</w:t>
      </w:r>
      <w:r>
        <w:rPr>
          <w:rFonts w:ascii="微软雅黑" w:eastAsia="微软雅黑" w:hAnsi="微软雅黑" w:cstheme="minorBidi"/>
          <w:kern w:val="2"/>
          <w:sz w:val="21"/>
          <w:szCs w:val="21"/>
        </w:rPr>
        <w:t>5000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万美元</w:t>
      </w:r>
      <w:r>
        <w:rPr>
          <w:rFonts w:ascii="微软雅黑" w:eastAsia="微软雅黑" w:hAnsi="微软雅黑" w:cstheme="minorBidi"/>
          <w:kern w:val="2"/>
          <w:sz w:val="21"/>
          <w:szCs w:val="21"/>
        </w:rPr>
        <w:t>B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轮融资，本轮融资由华兴新经济基金与高</w:t>
      </w:r>
      <w:proofErr w:type="gramStart"/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瓴</w:t>
      </w:r>
      <w:proofErr w:type="gramEnd"/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资本联合领投，</w:t>
      </w:r>
      <w:proofErr w:type="gramStart"/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众源资本</w:t>
      </w:r>
      <w:proofErr w:type="gramEnd"/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、</w:t>
      </w:r>
      <w:proofErr w:type="gramStart"/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微影资本</w:t>
      </w:r>
      <w:proofErr w:type="gramEnd"/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、源码资本、</w:t>
      </w:r>
      <w:r>
        <w:rPr>
          <w:rFonts w:ascii="微软雅黑" w:eastAsia="微软雅黑" w:hAnsi="微软雅黑" w:cstheme="minorBidi"/>
          <w:kern w:val="2"/>
          <w:sz w:val="21"/>
          <w:szCs w:val="21"/>
        </w:rPr>
        <w:t>XVC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跟投，泰合资</w:t>
      </w:r>
      <w:proofErr w:type="gramStart"/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本担任</w:t>
      </w:r>
      <w:proofErr w:type="gramEnd"/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独家财务顾问。非常值得关注的是，核桃编程此轮融资是目前国内少儿编程教育赛道上</w:t>
      </w:r>
      <w:r>
        <w:rPr>
          <w:rFonts w:ascii="微软雅黑" w:eastAsia="微软雅黑" w:hAnsi="微软雅黑" w:cstheme="minorBidi"/>
          <w:kern w:val="2"/>
          <w:sz w:val="21"/>
          <w:szCs w:val="21"/>
        </w:rPr>
        <w:t>B</w:t>
      </w:r>
      <w:proofErr w:type="gramStart"/>
      <w:r>
        <w:rPr>
          <w:rFonts w:ascii="微软雅黑" w:eastAsia="微软雅黑" w:hAnsi="微软雅黑" w:cstheme="minorBidi"/>
          <w:kern w:val="2"/>
          <w:sz w:val="21"/>
          <w:szCs w:val="21"/>
        </w:rPr>
        <w:t>轮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金额</w:t>
      </w:r>
      <w:proofErr w:type="gramEnd"/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最高的一笔融资。</w:t>
      </w:r>
      <w:r>
        <w:rPr>
          <w:rFonts w:ascii="微软雅黑" w:eastAsia="微软雅黑" w:hAnsi="微软雅黑" w:cstheme="minorBidi"/>
          <w:kern w:val="2"/>
          <w:sz w:val="21"/>
          <w:szCs w:val="21"/>
        </w:rPr>
        <w:t>新一轮融资金额将继续投入师资储备与技术升级等方面，旨在更深一步提升服务学员的品质。</w:t>
      </w:r>
    </w:p>
    <w:p w:rsidR="006D65FE" w:rsidRDefault="00CD0E6F">
      <w:pPr>
        <w:pStyle w:val="a5"/>
        <w:spacing w:before="0" w:beforeAutospacing="0" w:after="0" w:afterAutospacing="0"/>
        <w:ind w:firstLineChars="200" w:firstLine="420"/>
        <w:jc w:val="both"/>
        <w:rPr>
          <w:rFonts w:ascii="微软雅黑" w:eastAsia="微软雅黑" w:hAnsi="微软雅黑" w:cstheme="minorBidi"/>
          <w:kern w:val="2"/>
          <w:sz w:val="21"/>
          <w:szCs w:val="21"/>
        </w:rPr>
      </w:pP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lastRenderedPageBreak/>
        <w:t>核桃编程推动行业标准的建立。全国青少年软件编程等级考试是中国电子学会与北京大学，</w:t>
      </w:r>
      <w:proofErr w:type="gramStart"/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腾讯公司</w:t>
      </w:r>
      <w:proofErr w:type="gramEnd"/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经签约后联合推出，核桃编程担任首席战略合作伙伴。核桃编程创始人兼</w:t>
      </w:r>
      <w:r>
        <w:rPr>
          <w:rFonts w:ascii="微软雅黑" w:eastAsia="微软雅黑" w:hAnsi="微软雅黑" w:cstheme="minorBidi"/>
          <w:kern w:val="2"/>
          <w:sz w:val="21"/>
          <w:szCs w:val="21"/>
        </w:rPr>
        <w:t>CEO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曾鹏轩、联合创始人兼</w:t>
      </w:r>
      <w:r>
        <w:rPr>
          <w:rFonts w:ascii="微软雅黑" w:eastAsia="微软雅黑" w:hAnsi="微软雅黑" w:cstheme="minorBidi"/>
          <w:kern w:val="2"/>
          <w:sz w:val="21"/>
          <w:szCs w:val="21"/>
        </w:rPr>
        <w:t>CTO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王宇航受邀成为《全国青少年软件编程等级考试标准》标准制作组专家。同时，等级考试标准体系也得到了南开大学、浙江大学、重庆大学等众多机构的参与和支持。</w:t>
      </w:r>
    </w:p>
    <w:p w:rsidR="006D65FE" w:rsidRDefault="00CD0E6F">
      <w:pPr>
        <w:spacing w:line="240" w:lineRule="atLeast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“AI/编程＋素质教育＋在线教育”注定了我们需要在一条高速发展、快速变革、不断创新的道路上</w:t>
      </w:r>
      <w:proofErr w:type="gramStart"/>
      <w:r>
        <w:rPr>
          <w:rFonts w:ascii="微软雅黑" w:eastAsia="微软雅黑" w:hAnsi="微软雅黑"/>
          <w:szCs w:val="21"/>
        </w:rPr>
        <w:t>极</w:t>
      </w:r>
      <w:proofErr w:type="gramEnd"/>
      <w:r>
        <w:rPr>
          <w:rFonts w:ascii="微软雅黑" w:eastAsia="微软雅黑" w:hAnsi="微软雅黑"/>
          <w:szCs w:val="21"/>
        </w:rPr>
        <w:t>速前行，并探索开辟出未来的道路。作为科技类教育公司，我们的核心始终是教学质量，我们希望用科技改变教育的形态、效果和效率，以科技实现规模化因材施教。因此我们热切的盼望有好奇心、有拼劲、有创造性思维，对教育有热情、有理想、有情怀且有实干精神的小伙伴们加入核桃，成为一位出色的教育者，做正确而有意义的事！</w:t>
      </w:r>
    </w:p>
    <w:sectPr w:rsidR="006D65F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B238D"/>
    <w:multiLevelType w:val="multilevel"/>
    <w:tmpl w:val="484B238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CA7963"/>
    <w:multiLevelType w:val="multilevel"/>
    <w:tmpl w:val="55CA796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EB"/>
    <w:rsid w:val="8BFE167A"/>
    <w:rsid w:val="A6FAB181"/>
    <w:rsid w:val="B61E7873"/>
    <w:rsid w:val="B7FF71E5"/>
    <w:rsid w:val="BF7FED39"/>
    <w:rsid w:val="CE51CF3E"/>
    <w:rsid w:val="CFFB0ED9"/>
    <w:rsid w:val="DBDE2F1B"/>
    <w:rsid w:val="DD9F75A2"/>
    <w:rsid w:val="DE1D23F4"/>
    <w:rsid w:val="EFF2761D"/>
    <w:rsid w:val="F5FBC783"/>
    <w:rsid w:val="F7FACCFF"/>
    <w:rsid w:val="FCEF445E"/>
    <w:rsid w:val="FE5A8AA8"/>
    <w:rsid w:val="FF7C7EFF"/>
    <w:rsid w:val="FFDBCC64"/>
    <w:rsid w:val="00074036"/>
    <w:rsid w:val="000D0DB2"/>
    <w:rsid w:val="001D75C9"/>
    <w:rsid w:val="001E40F2"/>
    <w:rsid w:val="001F3EEB"/>
    <w:rsid w:val="0024044A"/>
    <w:rsid w:val="002A31BE"/>
    <w:rsid w:val="002C0256"/>
    <w:rsid w:val="003022F0"/>
    <w:rsid w:val="0037467E"/>
    <w:rsid w:val="003F16D5"/>
    <w:rsid w:val="00410431"/>
    <w:rsid w:val="0045757A"/>
    <w:rsid w:val="00543B04"/>
    <w:rsid w:val="00546267"/>
    <w:rsid w:val="00550B73"/>
    <w:rsid w:val="005A2C1F"/>
    <w:rsid w:val="005E1DE7"/>
    <w:rsid w:val="005F0869"/>
    <w:rsid w:val="005F124B"/>
    <w:rsid w:val="00607937"/>
    <w:rsid w:val="00654E08"/>
    <w:rsid w:val="00672999"/>
    <w:rsid w:val="00674F59"/>
    <w:rsid w:val="006A2CED"/>
    <w:rsid w:val="006A3B85"/>
    <w:rsid w:val="006D65FE"/>
    <w:rsid w:val="007516B6"/>
    <w:rsid w:val="00784692"/>
    <w:rsid w:val="007857D0"/>
    <w:rsid w:val="007B3586"/>
    <w:rsid w:val="008626A8"/>
    <w:rsid w:val="008761CB"/>
    <w:rsid w:val="008E0762"/>
    <w:rsid w:val="009161C6"/>
    <w:rsid w:val="009A37C7"/>
    <w:rsid w:val="009B2771"/>
    <w:rsid w:val="009E4C35"/>
    <w:rsid w:val="00A07F98"/>
    <w:rsid w:val="00A17D0E"/>
    <w:rsid w:val="00A56AFE"/>
    <w:rsid w:val="00AC2F8B"/>
    <w:rsid w:val="00AF279D"/>
    <w:rsid w:val="00B13342"/>
    <w:rsid w:val="00B24C89"/>
    <w:rsid w:val="00B7351B"/>
    <w:rsid w:val="00BF20B7"/>
    <w:rsid w:val="00C04E0A"/>
    <w:rsid w:val="00C053A3"/>
    <w:rsid w:val="00CD0E6F"/>
    <w:rsid w:val="00D05EBF"/>
    <w:rsid w:val="00D354AD"/>
    <w:rsid w:val="00D614D8"/>
    <w:rsid w:val="00D624E5"/>
    <w:rsid w:val="00E005FB"/>
    <w:rsid w:val="00E651D1"/>
    <w:rsid w:val="00E75029"/>
    <w:rsid w:val="00EF7245"/>
    <w:rsid w:val="00F01E37"/>
    <w:rsid w:val="00F13F5F"/>
    <w:rsid w:val="00F82D35"/>
    <w:rsid w:val="00F86492"/>
    <w:rsid w:val="00F87F28"/>
    <w:rsid w:val="1ABEA970"/>
    <w:rsid w:val="1BFB9322"/>
    <w:rsid w:val="1ED2346D"/>
    <w:rsid w:val="316FDC0F"/>
    <w:rsid w:val="43AD7493"/>
    <w:rsid w:val="6DF62CF9"/>
    <w:rsid w:val="6F9F68EF"/>
    <w:rsid w:val="7AF03972"/>
    <w:rsid w:val="7BBDFBD8"/>
    <w:rsid w:val="7D7C6886"/>
    <w:rsid w:val="7DBECE55"/>
    <w:rsid w:val="7E091465"/>
    <w:rsid w:val="7E8A0363"/>
    <w:rsid w:val="7EED9679"/>
    <w:rsid w:val="7F7F410A"/>
    <w:rsid w:val="7F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ql-long-15560701">
    <w:name w:val="ql-long-1556070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9B2771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9B277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ql-long-15560701">
    <w:name w:val="ql-long-1556070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9B2771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9B277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394</Words>
  <Characters>2246</Characters>
  <Application>Microsoft Office Word</Application>
  <DocSecurity>0</DocSecurity>
  <Lines>18</Lines>
  <Paragraphs>5</Paragraphs>
  <ScaleCrop>false</ScaleCrop>
  <Company>Organization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hetao</dc:creator>
  <cp:lastModifiedBy>xiabai</cp:lastModifiedBy>
  <cp:revision>4</cp:revision>
  <dcterms:created xsi:type="dcterms:W3CDTF">2021-03-11T03:12:00Z</dcterms:created>
  <dcterms:modified xsi:type="dcterms:W3CDTF">2021-03-11T03:19:00Z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